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01" w:rsidRDefault="005E6A02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:rsidR="00CD6201" w:rsidRDefault="005E6A02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 </w:t>
      </w:r>
    </w:p>
    <w:p w:rsidR="00CD6201" w:rsidRDefault="005E6A02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 202</w:t>
      </w:r>
      <w:r>
        <w:rPr>
          <w:rStyle w:val="a3"/>
          <w:rFonts w:cs="Times New Roman"/>
          <w:i w:val="0"/>
          <w:sz w:val="22"/>
        </w:rPr>
        <w:t>5</w:t>
      </w:r>
      <w:r>
        <w:rPr>
          <w:rStyle w:val="a3"/>
          <w:rFonts w:cs="Times New Roman"/>
          <w:i w:val="0"/>
          <w:sz w:val="22"/>
        </w:rPr>
        <w:t>г.</w:t>
      </w:r>
    </w:p>
    <w:p w:rsidR="00CD6201" w:rsidRDefault="005E6A02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>
        <w:rPr>
          <w:rStyle w:val="a3"/>
          <w:rFonts w:cs="Times New Roman"/>
          <w:i w:val="0"/>
          <w:sz w:val="22"/>
        </w:rPr>
        <w:t>03</w:t>
      </w:r>
      <w:r>
        <w:rPr>
          <w:sz w:val="22"/>
        </w:rPr>
        <w:t>-</w:t>
      </w:r>
      <w:r>
        <w:rPr>
          <w:sz w:val="22"/>
        </w:rPr>
        <w:t>250</w:t>
      </w:r>
      <w:r>
        <w:rPr>
          <w:sz w:val="22"/>
        </w:rPr>
        <w:t>/202</w:t>
      </w:r>
      <w:r>
        <w:rPr>
          <w:sz w:val="22"/>
        </w:rPr>
        <w:t>5</w:t>
      </w:r>
    </w:p>
    <w:p w:rsidR="00CD6201" w:rsidRDefault="00CD6201">
      <w:pPr>
        <w:jc w:val="right"/>
        <w:rPr>
          <w:rStyle w:val="a3"/>
          <w:rFonts w:cs="Times New Roman"/>
          <w:i w:val="0"/>
          <w:sz w:val="22"/>
        </w:rPr>
      </w:pPr>
    </w:p>
    <w:p w:rsidR="00CD6201" w:rsidRDefault="005E6A02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:rsidR="00CD6201" w:rsidRDefault="005E6A02">
      <w:pPr>
        <w:jc w:val="center"/>
        <w:rPr>
          <w:rFonts w:cs="Times New Roman"/>
          <w:b/>
          <w:color w:val="FF0000"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:rsidR="00CD6201" w:rsidRDefault="005E6A02">
      <w:pPr>
        <w:pStyle w:val="a8"/>
        <w:ind w:left="0"/>
        <w:jc w:val="center"/>
        <w:rPr>
          <w:b/>
          <w:bCs/>
          <w:sz w:val="22"/>
        </w:rPr>
      </w:pPr>
      <w:r>
        <w:rPr>
          <w:b/>
          <w:bCs/>
          <w:sz w:val="22"/>
        </w:rPr>
        <w:t>Зарипова</w:t>
      </w:r>
      <w:r>
        <w:rPr>
          <w:b/>
          <w:bCs/>
          <w:sz w:val="22"/>
        </w:rPr>
        <w:t xml:space="preserve"> Евгения Тальгатовича</w:t>
      </w:r>
    </w:p>
    <w:p w:rsidR="00CD6201" w:rsidRDefault="00CD6201">
      <w:pPr>
        <w:pStyle w:val="a8"/>
        <w:ind w:left="0"/>
        <w:rPr>
          <w:b/>
          <w:bCs/>
          <w:sz w:val="22"/>
        </w:rPr>
      </w:pP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r>
        <w:rPr>
          <w:rFonts w:cs="Times New Roman"/>
          <w:sz w:val="22"/>
        </w:rPr>
        <w:t>Зарипов</w:t>
      </w:r>
      <w:r>
        <w:rPr>
          <w:rFonts w:cs="Times New Roman"/>
          <w:sz w:val="22"/>
        </w:rPr>
        <w:t xml:space="preserve"> Евгений Тальгатович</w:t>
      </w:r>
      <w:r>
        <w:rPr>
          <w:rFonts w:cs="Times New Roman"/>
          <w:sz w:val="22"/>
        </w:rPr>
        <w:t xml:space="preserve"> (</w:t>
      </w:r>
      <w:r>
        <w:rPr>
          <w:sz w:val="22"/>
        </w:rPr>
        <w:t>02.10.1969 г.р., место рождения: пгт. Кулунда Кулундинского района Алтайского края, адрес регистраци</w:t>
      </w:r>
      <w:r>
        <w:rPr>
          <w:sz w:val="22"/>
        </w:rPr>
        <w:t>и: 658923, Алтайский край, Кулундинский район, с.Кулунда, ул.Комсомольская, д.49, СНИЛС: 047-122-537 22, ИНН: 225300702400</w:t>
      </w:r>
      <w:r>
        <w:rPr>
          <w:rFonts w:cs="Times New Roman"/>
          <w:sz w:val="22"/>
        </w:rPr>
        <w:t>) признан несостоятельн</w:t>
      </w:r>
      <w:r>
        <w:rPr>
          <w:rFonts w:cs="Times New Roman"/>
          <w:sz w:val="22"/>
        </w:rPr>
        <w:t>ым</w:t>
      </w:r>
      <w:r>
        <w:rPr>
          <w:rFonts w:cs="Times New Roman"/>
          <w:sz w:val="22"/>
        </w:rPr>
        <w:t xml:space="preserve"> (банкротом) </w:t>
      </w:r>
      <w:r>
        <w:rPr>
          <w:rFonts w:cs="Times New Roman"/>
          <w:sz w:val="22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rFonts w:cs="Times New Roman"/>
          <w:sz w:val="22"/>
        </w:rPr>
        <w:t>Алтайского</w:t>
      </w:r>
      <w:r>
        <w:rPr>
          <w:rFonts w:cs="Times New Roman"/>
          <w:sz w:val="22"/>
        </w:rPr>
        <w:t xml:space="preserve"> края</w:t>
      </w:r>
      <w:r>
        <w:rPr>
          <w:rFonts w:cs="Times New Roman"/>
          <w:sz w:val="22"/>
        </w:rPr>
        <w:t xml:space="preserve"> от </w:t>
      </w:r>
      <w:r>
        <w:rPr>
          <w:rFonts w:cs="Times New Roman"/>
          <w:sz w:val="22"/>
        </w:rPr>
        <w:t>27</w:t>
      </w:r>
      <w:r>
        <w:rPr>
          <w:rFonts w:cs="Times New Roman"/>
          <w:sz w:val="22"/>
        </w:rPr>
        <w:t>.</w:t>
      </w:r>
      <w:r>
        <w:rPr>
          <w:rFonts w:cs="Times New Roman"/>
          <w:sz w:val="22"/>
        </w:rPr>
        <w:t>02</w:t>
      </w:r>
      <w:r>
        <w:rPr>
          <w:rFonts w:cs="Times New Roman"/>
          <w:sz w:val="22"/>
        </w:rPr>
        <w:t>.202</w:t>
      </w:r>
      <w:r>
        <w:rPr>
          <w:rFonts w:cs="Times New Roman"/>
          <w:sz w:val="22"/>
        </w:rPr>
        <w:t>5</w:t>
      </w:r>
      <w:r>
        <w:rPr>
          <w:rFonts w:cs="Times New Roman"/>
          <w:sz w:val="22"/>
        </w:rPr>
        <w:t xml:space="preserve"> по делу № А</w:t>
      </w:r>
      <w:r>
        <w:rPr>
          <w:rFonts w:cs="Times New Roman"/>
          <w:sz w:val="22"/>
        </w:rPr>
        <w:t>03</w:t>
      </w:r>
      <w:r>
        <w:rPr>
          <w:rFonts w:cs="Times New Roman"/>
          <w:sz w:val="22"/>
        </w:rPr>
        <w:t>-</w:t>
      </w:r>
      <w:r>
        <w:rPr>
          <w:rFonts w:cs="Times New Roman"/>
          <w:sz w:val="22"/>
        </w:rPr>
        <w:t>250</w:t>
      </w:r>
      <w:r>
        <w:rPr>
          <w:rFonts w:cs="Times New Roman"/>
          <w:sz w:val="22"/>
        </w:rPr>
        <w:t>/202</w:t>
      </w:r>
      <w:r>
        <w:rPr>
          <w:rFonts w:cs="Times New Roman"/>
          <w:sz w:val="22"/>
        </w:rPr>
        <w:t>5</w:t>
      </w:r>
      <w:r>
        <w:rPr>
          <w:rFonts w:cs="Times New Roman"/>
          <w:sz w:val="22"/>
        </w:rPr>
        <w:t xml:space="preserve"> и в отношении не</w:t>
      </w:r>
      <w:r>
        <w:rPr>
          <w:rFonts w:cs="Times New Roman"/>
          <w:sz w:val="22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Финансовым управляющим утверждена 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</w:t>
      </w:r>
      <w:r>
        <w:rPr>
          <w:rFonts w:cs="Times New Roman"/>
          <w:sz w:val="22"/>
        </w:rPr>
        <w:t xml:space="preserve">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</w:t>
      </w:r>
      <w:r>
        <w:rPr>
          <w:rFonts w:cs="Times New Roman"/>
          <w:sz w:val="22"/>
        </w:rPr>
        <w:t>0062005)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</w:t>
      </w:r>
      <w:bookmarkStart w:id="0" w:name="_GoBack"/>
      <w:bookmarkEnd w:id="0"/>
      <w:r>
        <w:rPr>
          <w:rFonts w:cs="Times New Roman"/>
          <w:sz w:val="22"/>
        </w:rPr>
        <w:t xml:space="preserve">о требованиям Федерального закона №127- ФЗ от 26.10.2002г. «О несостоятельности (банкротстве).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</w:t>
      </w:r>
      <w:r>
        <w:rPr>
          <w:rFonts w:cs="Times New Roman"/>
          <w:b/>
          <w:sz w:val="22"/>
        </w:rPr>
        <w:t>гов</w:t>
      </w:r>
      <w:r>
        <w:rPr>
          <w:rFonts w:cs="Times New Roman"/>
          <w:sz w:val="22"/>
        </w:rPr>
        <w:t xml:space="preserve"> – финансовый управляющий.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:rsidR="00CD6201" w:rsidRDefault="005E6A02">
      <w:pPr>
        <w:pStyle w:val="indent"/>
        <w:spacing w:before="0" w:after="0"/>
        <w:ind w:firstLine="709"/>
        <w:rPr>
          <w:b/>
          <w:sz w:val="22"/>
        </w:rPr>
      </w:pPr>
      <w:r>
        <w:rPr>
          <w:rFonts w:cs="Times New Roman"/>
          <w:sz w:val="22"/>
        </w:rPr>
        <w:t xml:space="preserve">Лот № 1 – </w:t>
      </w:r>
      <w:r>
        <w:rPr>
          <w:sz w:val="22"/>
        </w:rPr>
        <w:t>2/5 доли в праве общей долевой собственности на земельн</w:t>
      </w:r>
      <w:r>
        <w:rPr>
          <w:sz w:val="22"/>
        </w:rPr>
        <w:t xml:space="preserve">ый участок, расположенный по адресу: Алтайский край, Кулундинский район, с. Кулунда, ул. Юности, 30. Площадь: 1 500 +/-27 кв.м. Вид разрешенного использования: для ведения личного подсобного хозяйства. Кадастровый номер: 22:23:050002:5159.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– выставленное на продажу имущество должника.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</w:t>
      </w:r>
      <w:r>
        <w:rPr>
          <w:rFonts w:cs="Times New Roman"/>
          <w:sz w:val="22"/>
        </w:rPr>
        <w:t xml:space="preserve">авшее заявку на участие в торгах по продаже Имущества.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</w:t>
      </w:r>
      <w:r>
        <w:rPr>
          <w:rFonts w:cs="Times New Roman"/>
          <w:sz w:val="22"/>
        </w:rPr>
        <w:t xml:space="preserve">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</w:t>
      </w:r>
      <w:r>
        <w:rPr>
          <w:rFonts w:cs="Times New Roman"/>
          <w:b/>
          <w:i/>
          <w:sz w:val="22"/>
        </w:rPr>
        <w:t>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:rsidR="00CD6201" w:rsidRDefault="005E6A02">
      <w:pPr>
        <w:pStyle w:val="a8"/>
        <w:ind w:left="0"/>
        <w:rPr>
          <w:rFonts w:cs="Times New Roman"/>
          <w:color w:val="FF0000"/>
          <w:sz w:val="22"/>
        </w:rPr>
      </w:pPr>
      <w:r>
        <w:rPr>
          <w:rFonts w:cs="Times New Roman"/>
          <w:sz w:val="22"/>
        </w:rPr>
        <w:t>Начальная цена п</w:t>
      </w:r>
      <w:r>
        <w:rPr>
          <w:rFonts w:cs="Times New Roman"/>
          <w:sz w:val="22"/>
        </w:rPr>
        <w:t xml:space="preserve">родажи при продаже Имущества Должника устанавливается в </w:t>
      </w:r>
      <w:r w:rsidR="004D234F">
        <w:rPr>
          <w:rFonts w:cs="Times New Roman"/>
          <w:sz w:val="22"/>
        </w:rPr>
        <w:t>сумме: 122</w:t>
      </w:r>
      <w:r>
        <w:rPr>
          <w:rFonts w:cs="Times New Roman"/>
          <w:sz w:val="22"/>
        </w:rPr>
        <w:t xml:space="preserve"> 190 (сто двадцать две тысячи сто девяносто) рублей.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:rsidR="00CD6201" w:rsidRDefault="00CD6201">
      <w:pPr>
        <w:pStyle w:val="a8"/>
        <w:ind w:left="0"/>
        <w:rPr>
          <w:rFonts w:cs="Times New Roman"/>
          <w:sz w:val="22"/>
        </w:rPr>
      </w:pPr>
    </w:p>
    <w:p w:rsidR="00CD6201" w:rsidRDefault="005E6A02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1. </w:t>
      </w:r>
      <w:r>
        <w:rPr>
          <w:rFonts w:cs="Times New Roman"/>
          <w:b/>
          <w:sz w:val="22"/>
        </w:rPr>
        <w:t>Общие положения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</w:t>
      </w:r>
      <w:r>
        <w:rPr>
          <w:rFonts w:cs="Times New Roman"/>
          <w:sz w:val="22"/>
        </w:rPr>
        <w:t xml:space="preserve">т 15.02.2010 г. №54 «Об </w:t>
      </w:r>
      <w:r>
        <w:rPr>
          <w:rFonts w:cs="Times New Roman"/>
          <w:sz w:val="22"/>
        </w:rPr>
        <w:lastRenderedPageBreak/>
        <w:t>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</w:t>
      </w:r>
      <w:r>
        <w:rPr>
          <w:rFonts w:cs="Times New Roman"/>
          <w:sz w:val="22"/>
        </w:rPr>
        <w:t xml:space="preserve">щем Положении, Организатор торгов руководствуется нормами действующего законодательства РФ.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 Второй этап - проведение повторных торгов в форме аукциона по продаже Имущества с понижением начальной цены, установленной на первонача</w:t>
      </w:r>
      <w:r>
        <w:rPr>
          <w:rFonts w:cs="Times New Roman"/>
          <w:sz w:val="22"/>
        </w:rPr>
        <w:t xml:space="preserve">льных торгах, на десять процентов.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1.3. Обязательным условием продажи Имущества яв</w:t>
      </w:r>
      <w:r>
        <w:rPr>
          <w:rFonts w:cs="Times New Roman"/>
          <w:sz w:val="22"/>
        </w:rPr>
        <w:t>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</w:t>
      </w:r>
      <w:r>
        <w:rPr>
          <w:rFonts w:cs="Times New Roman"/>
          <w:sz w:val="22"/>
        </w:rPr>
        <w:t xml:space="preserve">вующих денежных средств на специальный счет Должника, указанный в информационном сообщении о проведении торгов.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:rsidR="00CD6201" w:rsidRDefault="005E6A02">
      <w:pPr>
        <w:pStyle w:val="indent"/>
        <w:spacing w:before="0" w:after="0"/>
        <w:ind w:firstLine="709"/>
        <w:rPr>
          <w:b/>
          <w:sz w:val="22"/>
        </w:rPr>
      </w:pPr>
      <w:r>
        <w:rPr>
          <w:rFonts w:cs="Times New Roman"/>
          <w:sz w:val="22"/>
        </w:rPr>
        <w:t xml:space="preserve">Лот № 1 – </w:t>
      </w:r>
      <w:r>
        <w:rPr>
          <w:sz w:val="22"/>
        </w:rPr>
        <w:t>2/5 доли в праве общей долевой собстве</w:t>
      </w:r>
      <w:r>
        <w:rPr>
          <w:sz w:val="22"/>
        </w:rPr>
        <w:t>нности на земельный участок, расположенный по адресу: Алтайский край, Кулундинский район, с. Кулунда, ул. Юности, 30. Площадь: 1 500 +/-27 кв.м. Вид разрешенного использования: для ведения личного подсобного хозяйства. Кадастровый номер: 22:23:050002:5159.</w:t>
      </w:r>
      <w:r>
        <w:rPr>
          <w:sz w:val="22"/>
        </w:rPr>
        <w:t xml:space="preserve"> </w:t>
      </w:r>
    </w:p>
    <w:p w:rsidR="00CD6201" w:rsidRDefault="00CD6201">
      <w:pPr>
        <w:pStyle w:val="a8"/>
        <w:ind w:left="0" w:firstLine="0"/>
        <w:rPr>
          <w:rFonts w:cs="Times New Roman"/>
          <w:sz w:val="22"/>
        </w:rPr>
      </w:pPr>
    </w:p>
    <w:p w:rsidR="00CD6201" w:rsidRDefault="005E6A02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</w:t>
      </w:r>
      <w:r>
        <w:rPr>
          <w:rFonts w:cs="Times New Roman"/>
          <w:sz w:val="22"/>
        </w:rPr>
        <w:t xml:space="preserve">ости (банкротстве), в течение 30 рабочих дней с момента утверждения настоящего положения арбитражным судом.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</w:t>
      </w:r>
      <w:hyperlink r:id="rId7" w:history="1">
        <w:r>
          <w:rPr>
            <w:rStyle w:val="a4"/>
            <w:rFonts w:cs="Times New Roman"/>
            <w:color w:val="auto"/>
            <w:sz w:val="22"/>
          </w:rPr>
          <w:t>https://torgi.lot-bankrot.com/</w:t>
        </w:r>
      </w:hyperlink>
      <w:r>
        <w:rPr>
          <w:rFonts w:cs="Times New Roman"/>
          <w:sz w:val="22"/>
        </w:rPr>
        <w:t xml:space="preserve">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</w:t>
      </w:r>
      <w:r>
        <w:rPr>
          <w:rFonts w:cs="Times New Roman"/>
          <w:sz w:val="22"/>
        </w:rPr>
        <w:t xml:space="preserve">ур, применяемых в деле о банкротстве». </w:t>
      </w:r>
    </w:p>
    <w:p w:rsidR="00CD6201" w:rsidRDefault="005E6A02">
      <w:pPr>
        <w:pStyle w:val="a8"/>
        <w:numPr>
          <w:ilvl w:val="1"/>
          <w:numId w:val="1"/>
        </w:numPr>
        <w:ind w:left="0" w:firstLine="709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Перед организацией торгов в форме аукциона финансовым управляющим направляется предложение о заключении договора купли-продажи имущества по цене утвержденной настоящим положением в адрес иных собственников. В случае </w:t>
      </w:r>
      <w:r>
        <w:rPr>
          <w:rFonts w:cs="Times New Roman"/>
          <w:b/>
          <w:sz w:val="22"/>
        </w:rPr>
        <w:t>отказа иных собственников или неполучения ответа в течение двух месяцев с момента отправки предложения, финансовый управляющий приступает к проведению мероприятий по продаже имущества посредством открытых торгов в форме публичного предложения.</w:t>
      </w:r>
    </w:p>
    <w:p w:rsidR="00CD6201" w:rsidRDefault="005E6A02">
      <w:pPr>
        <w:pStyle w:val="a8"/>
        <w:numPr>
          <w:ilvl w:val="1"/>
          <w:numId w:val="1"/>
        </w:numPr>
        <w:ind w:left="0" w:firstLine="709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В случае пол</w:t>
      </w:r>
      <w:r>
        <w:rPr>
          <w:rFonts w:cs="Times New Roman"/>
          <w:b/>
          <w:sz w:val="22"/>
        </w:rPr>
        <w:t>учения заявления о готовности заключения договора купли-продажи иным собственником только от одного из собственников, договор заключается с данным лицом.</w:t>
      </w:r>
    </w:p>
    <w:p w:rsidR="00CD6201" w:rsidRDefault="005E6A02">
      <w:pPr>
        <w:pStyle w:val="a8"/>
        <w:numPr>
          <w:ilvl w:val="1"/>
          <w:numId w:val="1"/>
        </w:numPr>
        <w:ind w:left="0" w:firstLine="709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В случае получения заявления о готовности заключения договора купли-продажи от нескольких собственнико</w:t>
      </w:r>
      <w:r>
        <w:rPr>
          <w:rFonts w:cs="Times New Roman"/>
          <w:b/>
          <w:sz w:val="22"/>
        </w:rPr>
        <w:t>в, договор заключается с участником, который предложил большую цену.</w:t>
      </w:r>
    </w:p>
    <w:p w:rsidR="00CD6201" w:rsidRDefault="005E6A02">
      <w:pPr>
        <w:pStyle w:val="a8"/>
        <w:numPr>
          <w:ilvl w:val="1"/>
          <w:numId w:val="1"/>
        </w:numPr>
        <w:ind w:left="0" w:firstLine="709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В случае, если предложения о цене участников равны, договор заключается с участником, который первым направил заявление о готовности заключения договора купли-продажи в адрес финансового </w:t>
      </w:r>
      <w:r>
        <w:rPr>
          <w:rFonts w:cs="Times New Roman"/>
          <w:b/>
          <w:sz w:val="22"/>
        </w:rPr>
        <w:t>управляющего.</w:t>
      </w:r>
    </w:p>
    <w:p w:rsidR="00CD6201" w:rsidRDefault="005E6A02">
      <w:pPr>
        <w:pStyle w:val="a8"/>
        <w:numPr>
          <w:ilvl w:val="1"/>
          <w:numId w:val="1"/>
        </w:numPr>
        <w:ind w:left="0" w:firstLine="709"/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Порядок проведения торгов.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2) Победителем торгов признается Участник торгов</w:t>
      </w:r>
      <w:r>
        <w:rPr>
          <w:rFonts w:cs="Times New Roman"/>
          <w:sz w:val="22"/>
        </w:rPr>
        <w:t xml:space="preserve">, предложивший наиболее высокую цену за продаваемое Имущество.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4) В течение двух рабочих дней с даты п</w:t>
      </w:r>
      <w:r>
        <w:rPr>
          <w:rFonts w:cs="Times New Roman"/>
          <w:sz w:val="22"/>
        </w:rPr>
        <w:t xml:space="preserve">одписания протокола о результатах проведения торгов Организатор торгов направляет Победителю торгов копии этого протокола.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2.8.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</w:t>
      </w:r>
      <w:r>
        <w:rPr>
          <w:rFonts w:cs="Times New Roman"/>
          <w:sz w:val="22"/>
        </w:rPr>
        <w:t xml:space="preserve"> с представленным Победителем торгов предложением о цене Имущества.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2.9.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</w:t>
      </w:r>
      <w:r>
        <w:rPr>
          <w:rFonts w:cs="Times New Roman"/>
          <w:sz w:val="22"/>
        </w:rPr>
        <w:t xml:space="preserve">авляющего внесенный задаток ему не возвращается.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2.10.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</w:t>
      </w:r>
      <w:r>
        <w:rPr>
          <w:rFonts w:cs="Times New Roman"/>
          <w:sz w:val="22"/>
        </w:rPr>
        <w:t xml:space="preserve">чет Должника. Внесенный Победителем торгов задаток засчитывается в счет оплаты стоимости проданного на торгах Имущества.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2.11. В случае, если Победитель торгов, подписавший договор купли-продажи, не оплатит приобретенное Имущество в порядке, установленном</w:t>
      </w:r>
      <w:r>
        <w:rPr>
          <w:rFonts w:cs="Times New Roman"/>
          <w:sz w:val="22"/>
        </w:rPr>
        <w:t xml:space="preserve">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</w:t>
      </w:r>
      <w:r>
        <w:rPr>
          <w:rFonts w:cs="Times New Roman"/>
          <w:sz w:val="22"/>
        </w:rPr>
        <w:t xml:space="preserve">лам раздела 3 настоящего Положения.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Возврат и удержание задатков.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а) Претенденту, не допущенному к участию в торгах - сумма внесенного им задатка возвращается в течение пяти рабочих дней со</w:t>
      </w:r>
      <w:r>
        <w:rPr>
          <w:rFonts w:cs="Times New Roman"/>
          <w:sz w:val="22"/>
        </w:rPr>
        <w:t xml:space="preserve"> дня оформления Организатором торгов протокола об определении 3 участников торгов.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</w:t>
      </w:r>
      <w:r>
        <w:rPr>
          <w:rFonts w:cs="Times New Roman"/>
          <w:sz w:val="22"/>
        </w:rPr>
        <w:t xml:space="preserve">пяти рабочих дней со дня поступления Организатору торгов уведомления об отзыве заявки.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</w:t>
      </w:r>
      <w:r>
        <w:rPr>
          <w:rFonts w:cs="Times New Roman"/>
          <w:sz w:val="22"/>
        </w:rPr>
        <w:t xml:space="preserve">роведения торгов.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2) Внесенный задаток н</w:t>
      </w:r>
      <w:r>
        <w:rPr>
          <w:rFonts w:cs="Times New Roman"/>
          <w:sz w:val="22"/>
        </w:rPr>
        <w:t xml:space="preserve">е возвращается Победителю торгов в случае: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2.13. В случае признания торгов несостоявшимися и не заключения договора купли-продажи с единственным участником торгов, а также</w:t>
      </w:r>
      <w:r>
        <w:rPr>
          <w:rFonts w:cs="Times New Roman"/>
          <w:sz w:val="22"/>
        </w:rPr>
        <w:t xml:space="preserve">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</w:t>
      </w:r>
      <w:r>
        <w:rPr>
          <w:rFonts w:cs="Times New Roman"/>
          <w:sz w:val="22"/>
        </w:rPr>
        <w:t>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</w:t>
      </w:r>
      <w:r>
        <w:rPr>
          <w:rFonts w:cs="Times New Roman"/>
          <w:sz w:val="22"/>
        </w:rPr>
        <w:t xml:space="preserve">ества. </w:t>
      </w:r>
    </w:p>
    <w:p w:rsidR="00CD6201" w:rsidRDefault="00CD6201">
      <w:pPr>
        <w:pStyle w:val="a8"/>
        <w:ind w:left="0"/>
        <w:rPr>
          <w:rFonts w:cs="Times New Roman"/>
          <w:sz w:val="22"/>
        </w:rPr>
      </w:pPr>
    </w:p>
    <w:p w:rsidR="00CD6201" w:rsidRDefault="005E6A02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</w:t>
      </w:r>
      <w:r>
        <w:rPr>
          <w:rFonts w:cs="Times New Roman"/>
          <w:sz w:val="22"/>
        </w:rPr>
        <w:t xml:space="preserve">признания первых торгов несостоявшимися.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3.3. Повторные торги по продаже Имуществ</w:t>
      </w:r>
      <w:r>
        <w:rPr>
          <w:rFonts w:cs="Times New Roman"/>
          <w:sz w:val="22"/>
        </w:rPr>
        <w:t xml:space="preserve">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:rsidR="00CD6201" w:rsidRDefault="00CD6201">
      <w:pPr>
        <w:pStyle w:val="a8"/>
        <w:ind w:left="0"/>
        <w:rPr>
          <w:rFonts w:cs="Times New Roman"/>
          <w:sz w:val="22"/>
        </w:rPr>
      </w:pPr>
    </w:p>
    <w:p w:rsidR="00CD6201" w:rsidRDefault="005E6A02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4.1. Организацию продажи имущества Должника посредством п</w:t>
      </w:r>
      <w:r>
        <w:rPr>
          <w:rFonts w:cs="Times New Roman"/>
          <w:sz w:val="22"/>
        </w:rPr>
        <w:t xml:space="preserve">убличного предложения осуществляет Организатор торгов.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4.3. При продаже имущества Должника посредством публичного предлож</w:t>
      </w:r>
      <w:r>
        <w:rPr>
          <w:rFonts w:cs="Times New Roman"/>
          <w:sz w:val="22"/>
        </w:rPr>
        <w:t>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</w:t>
      </w:r>
      <w:r>
        <w:rPr>
          <w:rFonts w:cs="Times New Roman"/>
          <w:sz w:val="22"/>
        </w:rPr>
        <w:t xml:space="preserve">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</w:t>
      </w:r>
      <w:r>
        <w:rPr>
          <w:rFonts w:cs="Times New Roman"/>
          <w:sz w:val="22"/>
        </w:rPr>
        <w:t>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</w:t>
      </w:r>
      <w:r>
        <w:rPr>
          <w:rFonts w:cs="Times New Roman"/>
          <w:sz w:val="22"/>
        </w:rPr>
        <w:t>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</w:t>
      </w:r>
      <w:r>
        <w:rPr>
          <w:rFonts w:cs="Times New Roman"/>
          <w:sz w:val="22"/>
        </w:rPr>
        <w:t xml:space="preserve">ь) дней. Порог отсечения снижения начальной цены продажи Имущества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</w:t>
      </w:r>
      <w:r>
        <w:rPr>
          <w:rFonts w:cs="Times New Roman"/>
          <w:sz w:val="22"/>
        </w:rPr>
        <w:t>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</w:t>
      </w:r>
      <w:r>
        <w:rPr>
          <w:rFonts w:cs="Times New Roman"/>
          <w:sz w:val="22"/>
        </w:rPr>
        <w:t>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</w:t>
      </w:r>
      <w:r>
        <w:rPr>
          <w:rFonts w:cs="Times New Roman"/>
          <w:sz w:val="22"/>
        </w:rPr>
        <w:t>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</w:t>
      </w:r>
      <w:r>
        <w:rPr>
          <w:rFonts w:cs="Times New Roman"/>
          <w:sz w:val="22"/>
        </w:rPr>
        <w:t>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</w:t>
      </w:r>
      <w:r>
        <w:rPr>
          <w:rFonts w:cs="Times New Roman"/>
          <w:sz w:val="22"/>
        </w:rPr>
        <w:t>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</w:t>
      </w:r>
      <w:r>
        <w:rPr>
          <w:rFonts w:cs="Times New Roman"/>
          <w:sz w:val="22"/>
        </w:rPr>
        <w:t>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</w:t>
      </w:r>
      <w:r>
        <w:rPr>
          <w:rFonts w:cs="Times New Roman"/>
          <w:sz w:val="22"/>
        </w:rPr>
        <w:t xml:space="preserve"> принадлежит участнику торгов, который первым представил в установленный срок заявку на участие в торгах.</w:t>
      </w:r>
    </w:p>
    <w:p w:rsidR="00CD6201" w:rsidRDefault="005E6A02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:rsidR="00CD6201" w:rsidRDefault="005E6A02">
      <w:pPr>
        <w:pStyle w:val="a8"/>
        <w:numPr>
          <w:ilvl w:val="1"/>
          <w:numId w:val="2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Победитель торгов и финансовый управляющий не позднее чем через 10 дней с даты </w:t>
      </w:r>
      <w:r>
        <w:rPr>
          <w:rFonts w:cs="Times New Roman"/>
          <w:sz w:val="22"/>
        </w:rPr>
        <w:t>определения победителя торгов, подписывают договор купли-продажи имущества.</w:t>
      </w:r>
    </w:p>
    <w:p w:rsidR="00CD6201" w:rsidRDefault="005E6A02">
      <w:pPr>
        <w:pStyle w:val="a8"/>
        <w:numPr>
          <w:ilvl w:val="1"/>
          <w:numId w:val="2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:rsidR="00CD6201" w:rsidRDefault="005E6A02">
      <w:pPr>
        <w:pStyle w:val="a8"/>
        <w:numPr>
          <w:ilvl w:val="1"/>
          <w:numId w:val="2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</w:t>
      </w:r>
      <w:r>
        <w:rPr>
          <w:rFonts w:cs="Times New Roman"/>
          <w:sz w:val="22"/>
        </w:rPr>
        <w:t>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:rsidR="00CD6201" w:rsidRDefault="005E6A02">
      <w:pPr>
        <w:pStyle w:val="a8"/>
        <w:numPr>
          <w:ilvl w:val="1"/>
          <w:numId w:val="2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</w:t>
      </w:r>
      <w:r>
        <w:rPr>
          <w:rFonts w:cs="Times New Roman"/>
          <w:sz w:val="22"/>
        </w:rPr>
        <w:t>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:rsidR="00CD6201" w:rsidRDefault="00CD6201">
      <w:pPr>
        <w:rPr>
          <w:rFonts w:cs="Times New Roman"/>
          <w:sz w:val="22"/>
        </w:rPr>
      </w:pPr>
    </w:p>
    <w:p w:rsidR="00CD6201" w:rsidRDefault="005E6A02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:rsidR="00CD6201" w:rsidRDefault="005E6A02">
      <w:pPr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Кубрак Е.А.</w:t>
      </w:r>
    </w:p>
    <w:p w:rsidR="00CD6201" w:rsidRDefault="00CD6201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CD6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A02" w:rsidRDefault="005E6A02">
      <w:r>
        <w:separator/>
      </w:r>
    </w:p>
  </w:endnote>
  <w:endnote w:type="continuationSeparator" w:id="0">
    <w:p w:rsidR="005E6A02" w:rsidRDefault="005E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A02" w:rsidRDefault="005E6A02">
      <w:r>
        <w:separator/>
      </w:r>
    </w:p>
  </w:footnote>
  <w:footnote w:type="continuationSeparator" w:id="0">
    <w:p w:rsidR="005E6A02" w:rsidRDefault="005E6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742693B"/>
    <w:multiLevelType w:val="multilevel"/>
    <w:tmpl w:val="7742693B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9"/>
    <w:rsid w:val="00087092"/>
    <w:rsid w:val="000C1D46"/>
    <w:rsid w:val="000D1766"/>
    <w:rsid w:val="000E49AC"/>
    <w:rsid w:val="000F3CB8"/>
    <w:rsid w:val="000F7A38"/>
    <w:rsid w:val="00105AC2"/>
    <w:rsid w:val="001166E5"/>
    <w:rsid w:val="00117E91"/>
    <w:rsid w:val="001705B9"/>
    <w:rsid w:val="001F196D"/>
    <w:rsid w:val="001F3ED0"/>
    <w:rsid w:val="002104D0"/>
    <w:rsid w:val="002363E8"/>
    <w:rsid w:val="00297C30"/>
    <w:rsid w:val="002A03D8"/>
    <w:rsid w:val="002D6F3C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3F3"/>
    <w:rsid w:val="00437766"/>
    <w:rsid w:val="00437799"/>
    <w:rsid w:val="004450B7"/>
    <w:rsid w:val="004548BB"/>
    <w:rsid w:val="00456A79"/>
    <w:rsid w:val="00461D97"/>
    <w:rsid w:val="004678D9"/>
    <w:rsid w:val="00475AC7"/>
    <w:rsid w:val="00482962"/>
    <w:rsid w:val="004908CC"/>
    <w:rsid w:val="004A1532"/>
    <w:rsid w:val="004A59E9"/>
    <w:rsid w:val="004A6423"/>
    <w:rsid w:val="004C465C"/>
    <w:rsid w:val="004D234F"/>
    <w:rsid w:val="00511165"/>
    <w:rsid w:val="00520B21"/>
    <w:rsid w:val="005339E3"/>
    <w:rsid w:val="005B477A"/>
    <w:rsid w:val="005C2532"/>
    <w:rsid w:val="005C4AA8"/>
    <w:rsid w:val="005D4C00"/>
    <w:rsid w:val="005E21E5"/>
    <w:rsid w:val="005E6A02"/>
    <w:rsid w:val="005F39D9"/>
    <w:rsid w:val="00614140"/>
    <w:rsid w:val="00656F1A"/>
    <w:rsid w:val="00661293"/>
    <w:rsid w:val="006813F8"/>
    <w:rsid w:val="00692E1A"/>
    <w:rsid w:val="006D030A"/>
    <w:rsid w:val="006E5AFE"/>
    <w:rsid w:val="006F5D57"/>
    <w:rsid w:val="0070152D"/>
    <w:rsid w:val="00706194"/>
    <w:rsid w:val="00737AC5"/>
    <w:rsid w:val="00761EF9"/>
    <w:rsid w:val="00780CAE"/>
    <w:rsid w:val="007D4BFB"/>
    <w:rsid w:val="00804DC3"/>
    <w:rsid w:val="0084149F"/>
    <w:rsid w:val="00874CED"/>
    <w:rsid w:val="008B031E"/>
    <w:rsid w:val="008D2CAA"/>
    <w:rsid w:val="008D5C8A"/>
    <w:rsid w:val="009136DC"/>
    <w:rsid w:val="00923A6C"/>
    <w:rsid w:val="00957D4C"/>
    <w:rsid w:val="00971E4E"/>
    <w:rsid w:val="009803BB"/>
    <w:rsid w:val="009939CC"/>
    <w:rsid w:val="00994DB5"/>
    <w:rsid w:val="009A1820"/>
    <w:rsid w:val="009B5C7E"/>
    <w:rsid w:val="009D2C89"/>
    <w:rsid w:val="009D508D"/>
    <w:rsid w:val="009F1D12"/>
    <w:rsid w:val="00A02A09"/>
    <w:rsid w:val="00A44C8D"/>
    <w:rsid w:val="00A92EF9"/>
    <w:rsid w:val="00AB441A"/>
    <w:rsid w:val="00AC6B4C"/>
    <w:rsid w:val="00AE1EEF"/>
    <w:rsid w:val="00AF2D6C"/>
    <w:rsid w:val="00B52A0D"/>
    <w:rsid w:val="00B85DC1"/>
    <w:rsid w:val="00BF3F47"/>
    <w:rsid w:val="00C021BB"/>
    <w:rsid w:val="00C122DB"/>
    <w:rsid w:val="00C353E9"/>
    <w:rsid w:val="00C75D61"/>
    <w:rsid w:val="00C87464"/>
    <w:rsid w:val="00CC756B"/>
    <w:rsid w:val="00CD6201"/>
    <w:rsid w:val="00D17C81"/>
    <w:rsid w:val="00D7455D"/>
    <w:rsid w:val="00D961FC"/>
    <w:rsid w:val="00DB6F7F"/>
    <w:rsid w:val="00DC0C8D"/>
    <w:rsid w:val="00DD1DF6"/>
    <w:rsid w:val="00E03F90"/>
    <w:rsid w:val="00E17E9C"/>
    <w:rsid w:val="00E2450E"/>
    <w:rsid w:val="00E27212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476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87F0E-07E8-45FE-A8BF-2A3FEEBE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pPr>
      <w:spacing w:before="240" w:after="240"/>
      <w:ind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lot-bankr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market_1</cp:lastModifiedBy>
  <cp:revision>25</cp:revision>
  <cp:lastPrinted>2025-06-19T04:03:00Z</cp:lastPrinted>
  <dcterms:created xsi:type="dcterms:W3CDTF">2022-03-21T05:39:00Z</dcterms:created>
  <dcterms:modified xsi:type="dcterms:W3CDTF">2026-01-15T05:29:00Z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95E99DCFB6FC4E30810F8A98421E609B_12</vt:lpwstr>
  </property>
</Properties>
</file>